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5EF7" w14:textId="77777777" w:rsidR="00490B8C" w:rsidRPr="00831B72" w:rsidRDefault="00911DDE" w:rsidP="00831B7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44B6DBA2" w14:textId="77777777" w:rsidR="00724EB5" w:rsidRPr="00831B72" w:rsidRDefault="00911DDE" w:rsidP="0003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496DF2" w:rsidRPr="00831B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Карталинского</w:t>
      </w:r>
    </w:p>
    <w:p w14:paraId="0CEAB163" w14:textId="77777777" w:rsidR="00400629" w:rsidRDefault="00911DDE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6B7663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2D6AA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61704" w:rsidRPr="00661704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</w:p>
    <w:p w14:paraId="01D10574" w14:textId="77777777" w:rsidR="00400629" w:rsidRDefault="00661704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61704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предоставления муниципальной услуги 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00629" w:rsidRPr="00842DA1">
        <w:rPr>
          <w:rFonts w:ascii="Times New Roman" w:hAnsi="Times New Roman" w:cs="Times New Roman"/>
          <w:sz w:val="28"/>
          <w:szCs w:val="28"/>
          <w:lang w:eastAsia="zh-CN"/>
        </w:rPr>
        <w:t>Направление</w:t>
      </w:r>
    </w:p>
    <w:p w14:paraId="15A97429" w14:textId="22A3D28C" w:rsidR="002D6AA9" w:rsidRDefault="00400629" w:rsidP="00400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уведомления 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соответствии указанных в уведомлении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 планируемом строительстве параметров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объекта индивидуального жилищного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строительства или садового </w:t>
      </w:r>
      <w:proofErr w:type="gramStart"/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дома 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установленным</w:t>
      </w:r>
      <w:proofErr w:type="gramEnd"/>
      <w:r w:rsidRPr="00842DA1">
        <w:rPr>
          <w:rFonts w:ascii="Times New Roman" w:hAnsi="Times New Roman" w:cs="Times New Roman"/>
          <w:sz w:val="28"/>
          <w:szCs w:val="28"/>
          <w:lang w:eastAsia="zh-CN"/>
        </w:rPr>
        <w:t xml:space="preserve"> параметрам и допустимости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размещения объекта индивидуального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жилищного строительства или садового</w:t>
      </w:r>
      <w:r w:rsidRPr="00842DA1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842DA1">
        <w:rPr>
          <w:rFonts w:ascii="Times New Roman" w:hAnsi="Times New Roman" w:cs="Times New Roman"/>
          <w:sz w:val="28"/>
          <w:szCs w:val="28"/>
          <w:lang w:eastAsia="zh-CN"/>
        </w:rPr>
        <w:t>дома на земельном участке</w:t>
      </w:r>
      <w:r w:rsidR="00712915" w:rsidRPr="00712915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A32204" w14:textId="77777777" w:rsidR="00712915" w:rsidRDefault="00712915" w:rsidP="007129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0B59C7" w14:textId="1083E35A" w:rsidR="00490B8C" w:rsidRPr="00831B72" w:rsidRDefault="00911DDE" w:rsidP="00831B7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sz w:val="28"/>
          <w:szCs w:val="28"/>
        </w:rPr>
        <w:t>Проект постановления подготовлен в соответствии</w:t>
      </w:r>
      <w:r w:rsidR="002D1322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831B7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74E24207" w14:textId="460322C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1) Земельны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от 25.10.2001 года                      № 136-ФЗ;</w:t>
      </w:r>
    </w:p>
    <w:p w14:paraId="270BEF5F" w14:textId="0DEB6907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2) Градостроительны</w:t>
      </w:r>
      <w:r w:rsidR="002D1322">
        <w:t>м</w:t>
      </w:r>
      <w:r>
        <w:t xml:space="preserve"> кодекс</w:t>
      </w:r>
      <w:r w:rsidR="002D1322">
        <w:t>ом</w:t>
      </w:r>
      <w:r>
        <w:t xml:space="preserve"> Российской Федерации                                        от 29.12.2004 года № 190-ФЗ;</w:t>
      </w:r>
    </w:p>
    <w:p w14:paraId="0FEAC77D" w14:textId="6262D56F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3)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06.10.2003 года № 131-ФЗ «Об общих принципах организации местного самоуправления в Российской Федерации»;</w:t>
      </w:r>
    </w:p>
    <w:p w14:paraId="3CF3ADD3" w14:textId="47EFEA82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4)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27.07.2010 года № 210-ФЗ «Об организации предоставления государственных и муниципальных услуг»;</w:t>
      </w:r>
    </w:p>
    <w:p w14:paraId="6B603FF5" w14:textId="6AC51426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5)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27.07.2006 года № 152-ФЗ «О персональных данных»;</w:t>
      </w:r>
    </w:p>
    <w:p w14:paraId="3743C464" w14:textId="2EEAEE78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6) Федеральны</w:t>
      </w:r>
      <w:r w:rsidR="002D1322">
        <w:t>м</w:t>
      </w:r>
      <w:r>
        <w:t xml:space="preserve"> закон</w:t>
      </w:r>
      <w:r w:rsidR="002D1322">
        <w:t>ом</w:t>
      </w:r>
      <w:r>
        <w:t xml:space="preserve"> от 02.05.2006 года № 59-ФЗ «О порядке рассмотрения обращений граждан Российской Федерации»;</w:t>
      </w:r>
    </w:p>
    <w:p w14:paraId="05CB4358" w14:textId="682BE615" w:rsidR="002D1322" w:rsidRDefault="002D1322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7</w:t>
      </w:r>
      <w:r w:rsidRPr="002D1322">
        <w:t>)</w:t>
      </w:r>
      <w:r>
        <w:t xml:space="preserve"> </w:t>
      </w:r>
      <w:r w:rsidRPr="002D1322">
        <w:t>Постановление</w:t>
      </w:r>
      <w:r>
        <w:t>м</w:t>
      </w:r>
      <w:r w:rsidRPr="002D1322">
        <w:t xml:space="preserve"> Правительства Российской Федерации                                   от 11.11.2005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14:paraId="3DD1F39D" w14:textId="4943398D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 xml:space="preserve">8) </w:t>
      </w:r>
      <w:r w:rsidR="002D1322" w:rsidRPr="002D1322">
        <w:t>Приказ</w:t>
      </w:r>
      <w:r w:rsidR="002D1322">
        <w:t>ом</w:t>
      </w:r>
      <w:r w:rsidR="002D1322" w:rsidRPr="002D1322">
        <w:t xml:space="preserve"> Министерства строительства и жилищно-коммунального хозяйства Российской Федерации от 19.09.2018 года № 591/</w:t>
      </w:r>
      <w:proofErr w:type="spellStart"/>
      <w:r w:rsidR="002D1322" w:rsidRPr="002D1322">
        <w:t>пр</w:t>
      </w:r>
      <w:proofErr w:type="spellEnd"/>
      <w:r w:rsidR="002D1322" w:rsidRPr="002D1322">
        <w:t xml:space="preserve">                             </w:t>
      </w:r>
      <w:proofErr w:type="gramStart"/>
      <w:r w:rsidR="002D1322" w:rsidRPr="002D1322">
        <w:t xml:space="preserve">   «</w:t>
      </w:r>
      <w:proofErr w:type="gramEnd"/>
      <w:r w:rsidR="002D1322" w:rsidRPr="002D1322"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дома»</w:t>
      </w:r>
      <w:r>
        <w:t>;</w:t>
      </w:r>
    </w:p>
    <w:p w14:paraId="3A7BAC38" w14:textId="62505B25" w:rsidR="006B7663" w:rsidRDefault="006B7663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  <w:t>9) Устав</w:t>
      </w:r>
      <w:r w:rsidR="002D1322">
        <w:t>ом</w:t>
      </w:r>
      <w:r>
        <w:t xml:space="preserve"> Карталинского муниципального округа.</w:t>
      </w:r>
    </w:p>
    <w:p w14:paraId="3FC589B6" w14:textId="03534726" w:rsidR="002D1322" w:rsidRDefault="002D1322" w:rsidP="006B7663">
      <w:pPr>
        <w:pStyle w:val="2"/>
        <w:tabs>
          <w:tab w:val="left" w:pos="0"/>
        </w:tabs>
        <w:spacing w:after="0" w:line="240" w:lineRule="auto"/>
        <w:jc w:val="both"/>
      </w:pPr>
      <w:r>
        <w:tab/>
      </w:r>
      <w:r w:rsidRPr="002D1322">
        <w:t>1</w:t>
      </w:r>
      <w:r>
        <w:t>0</w:t>
      </w:r>
      <w:r w:rsidRPr="002D1322">
        <w:t>) постановление</w:t>
      </w:r>
      <w:r>
        <w:t>м</w:t>
      </w:r>
      <w:r w:rsidRPr="002D1322">
        <w:t xml:space="preserve"> Правительства Челябинской области                                                 от 13.12.2010 года № 293-П «О Порядке разработки и утверждения административных регламентов предоставления государственных услуг»;</w:t>
      </w:r>
    </w:p>
    <w:p w14:paraId="4CBD2216" w14:textId="77777777" w:rsidR="002D1322" w:rsidRPr="002D1322" w:rsidRDefault="00911DDE" w:rsidP="002D13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eastAsia="Arial" w:hAnsi="Times New Roman" w:cs="Times New Roman"/>
          <w:b/>
          <w:sz w:val="28"/>
          <w:szCs w:val="28"/>
        </w:rPr>
        <w:tab/>
      </w:r>
      <w:r w:rsidR="002D1322" w:rsidRPr="002D1322">
        <w:rPr>
          <w:rFonts w:ascii="Times New Roman" w:hAnsi="Times New Roman" w:cs="Times New Roman"/>
          <w:sz w:val="28"/>
          <w:szCs w:val="28"/>
        </w:rPr>
        <w:t>Заявителями при обращении за получением услуги являются застройщики.</w:t>
      </w:r>
    </w:p>
    <w:p w14:paraId="7ABE6469" w14:textId="1946BBD8" w:rsidR="00724EB5" w:rsidRPr="00831B72" w:rsidRDefault="00724EB5" w:rsidP="002D1322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Принятие данного постановления позволит проводить необходимую работу с повышением качества исполнения и доступности результата предоставления муниципальной услуги</w:t>
      </w:r>
      <w:r w:rsidRPr="00831B7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31B72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51F0B66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1) определение должностных лиц, ответственных за выполнение отдельных административных процедур при предоставлении муниципальной услуги;</w:t>
      </w:r>
    </w:p>
    <w:p w14:paraId="4305409D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2) упорядочение административных процедур;</w:t>
      </w:r>
    </w:p>
    <w:p w14:paraId="3B8CAAEA" w14:textId="77777777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>3) устранение избыточных административных процедур;</w:t>
      </w:r>
    </w:p>
    <w:p w14:paraId="1E85B1B8" w14:textId="34049371" w:rsidR="00724EB5" w:rsidRPr="00831B72" w:rsidRDefault="00724EB5" w:rsidP="00831B7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1B72">
        <w:rPr>
          <w:rFonts w:ascii="Times New Roman" w:hAnsi="Times New Roman" w:cs="Times New Roman"/>
          <w:sz w:val="28"/>
          <w:szCs w:val="28"/>
        </w:rPr>
        <w:t xml:space="preserve">4) сокращение срока предоставления муниципальной услуги, а также сроков исполнения отдельных административных процедур в процессе </w:t>
      </w:r>
      <w:r w:rsidR="00831B72" w:rsidRPr="00831B72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31B72" w:rsidRPr="00831B72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Pr="00831B7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9FFAA1A" w14:textId="209BDCE8" w:rsidR="00724EB5" w:rsidRPr="00831B72" w:rsidRDefault="0036654F" w:rsidP="00831B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 w14:anchorId="68548E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9.45pt;margin-top:27.55pt;width:87pt;height:67.5pt;z-index:251658240" filled="f" stroked="f">
            <v:textbox style="mso-next-textbox:#_x0000_s1026">
              <w:txbxContent>
                <w:p w14:paraId="38FAB09B" w14:textId="58D6569D" w:rsidR="00034C76" w:rsidRDefault="00034C76" w:rsidP="00034C76">
                  <w:pPr>
                    <w:rPr>
                      <w:sz w:val="2"/>
                      <w:szCs w:val="2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2C19EEC" wp14:editId="6B7DEC12">
                        <wp:extent cx="1143000" cy="99060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56013B" w14:textId="77777777" w:rsidR="00034C76" w:rsidRDefault="00034C76" w:rsidP="00034C76"/>
              </w:txbxContent>
            </v:textbox>
          </v:shape>
        </w:pict>
      </w:r>
      <w:r w:rsidR="002D6AA9">
        <w:rPr>
          <w:rFonts w:ascii="Times New Roman" w:hAnsi="Times New Roman" w:cs="Times New Roman"/>
          <w:sz w:val="28"/>
          <w:szCs w:val="28"/>
        </w:rPr>
        <w:tab/>
      </w:r>
      <w:r w:rsidR="00724EB5" w:rsidRPr="00831B72">
        <w:rPr>
          <w:rFonts w:ascii="Times New Roman" w:hAnsi="Times New Roman" w:cs="Times New Roman"/>
          <w:sz w:val="28"/>
          <w:szCs w:val="28"/>
        </w:rPr>
        <w:t xml:space="preserve"> Учитывая вышеизложенное, предлагается принять настоящее постановление в представленной редакции.</w:t>
      </w:r>
    </w:p>
    <w:p w14:paraId="4064D788" w14:textId="66388038" w:rsidR="00034C76" w:rsidRPr="00831B72" w:rsidRDefault="00034C76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600960" w14:textId="0FC55DEA" w:rsidR="00490B8C" w:rsidRPr="00831B72" w:rsidRDefault="009C461A" w:rsidP="00831B72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Начальник отдела архитектуры</w:t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D6AA9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</w:t>
      </w:r>
      <w:r w:rsidRPr="00831B72">
        <w:rPr>
          <w:rFonts w:ascii="Times New Roman" w:eastAsia="Times New Roman" w:hAnsi="Times New Roman" w:cs="Times New Roman"/>
          <w:bCs/>
          <w:sz w:val="28"/>
          <w:szCs w:val="28"/>
        </w:rPr>
        <w:t>О.А. Ильина</w:t>
      </w:r>
    </w:p>
    <w:sectPr w:rsidR="00490B8C" w:rsidRPr="00831B72" w:rsidSect="006B7663">
      <w:headerReference w:type="default" r:id="rId8"/>
      <w:pgSz w:w="11906" w:h="16838"/>
      <w:pgMar w:top="568" w:right="850" w:bottom="709" w:left="1276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6AFBB" w14:textId="77777777" w:rsidR="0036654F" w:rsidRDefault="0036654F" w:rsidP="004B6BC3">
      <w:pPr>
        <w:spacing w:after="0" w:line="240" w:lineRule="auto"/>
      </w:pPr>
      <w:r>
        <w:separator/>
      </w:r>
    </w:p>
  </w:endnote>
  <w:endnote w:type="continuationSeparator" w:id="0">
    <w:p w14:paraId="2BD1FE8D" w14:textId="77777777" w:rsidR="0036654F" w:rsidRDefault="0036654F" w:rsidP="004B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EDCCB" w14:textId="77777777" w:rsidR="0036654F" w:rsidRDefault="0036654F" w:rsidP="004B6BC3">
      <w:pPr>
        <w:spacing w:after="0" w:line="240" w:lineRule="auto"/>
      </w:pPr>
      <w:r>
        <w:separator/>
      </w:r>
    </w:p>
  </w:footnote>
  <w:footnote w:type="continuationSeparator" w:id="0">
    <w:p w14:paraId="6AB2BCF8" w14:textId="77777777" w:rsidR="0036654F" w:rsidRDefault="0036654F" w:rsidP="004B6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485065"/>
      <w:docPartObj>
        <w:docPartGallery w:val="Page Numbers (Top of Page)"/>
        <w:docPartUnique/>
      </w:docPartObj>
    </w:sdtPr>
    <w:sdtEndPr/>
    <w:sdtContent>
      <w:p w14:paraId="2D7FA2B3" w14:textId="2A3B2F00" w:rsidR="004B6BC3" w:rsidRDefault="004B6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5AFE1" w14:textId="77777777" w:rsidR="004B6BC3" w:rsidRDefault="004B6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2DC3"/>
    <w:multiLevelType w:val="hybridMultilevel"/>
    <w:tmpl w:val="10D4E7C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B8C"/>
    <w:rsid w:val="00034C76"/>
    <w:rsid w:val="002D1322"/>
    <w:rsid w:val="002D6AA9"/>
    <w:rsid w:val="0036654F"/>
    <w:rsid w:val="00400629"/>
    <w:rsid w:val="00463B90"/>
    <w:rsid w:val="00486226"/>
    <w:rsid w:val="00490B8C"/>
    <w:rsid w:val="00496DF2"/>
    <w:rsid w:val="004B6BC3"/>
    <w:rsid w:val="005C459E"/>
    <w:rsid w:val="0062085B"/>
    <w:rsid w:val="00637896"/>
    <w:rsid w:val="00661704"/>
    <w:rsid w:val="006B7663"/>
    <w:rsid w:val="00712915"/>
    <w:rsid w:val="00713D63"/>
    <w:rsid w:val="00724EB5"/>
    <w:rsid w:val="00831B72"/>
    <w:rsid w:val="00911DDE"/>
    <w:rsid w:val="00987495"/>
    <w:rsid w:val="009C461A"/>
    <w:rsid w:val="00B43AA0"/>
    <w:rsid w:val="00B93123"/>
    <w:rsid w:val="00E3273E"/>
    <w:rsid w:val="00E66CDF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6B4ADB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6D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E66C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Гипертекстовая ссылка"/>
    <w:rsid w:val="00724EB5"/>
    <w:rPr>
      <w:color w:val="106BBE"/>
    </w:rPr>
  </w:style>
  <w:style w:type="paragraph" w:styleId="a4">
    <w:name w:val="header"/>
    <w:basedOn w:val="a"/>
    <w:link w:val="a5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BC3"/>
  </w:style>
  <w:style w:type="paragraph" w:styleId="a6">
    <w:name w:val="footer"/>
    <w:basedOn w:val="a"/>
    <w:link w:val="a7"/>
    <w:uiPriority w:val="99"/>
    <w:unhideWhenUsed/>
    <w:rsid w:val="004B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BC3"/>
  </w:style>
  <w:style w:type="paragraph" w:customStyle="1" w:styleId="2">
    <w:name w:val="Основной текст (2)"/>
    <w:basedOn w:val="a"/>
    <w:qFormat/>
    <w:rsid w:val="006B7663"/>
    <w:pPr>
      <w:widowControl w:val="0"/>
      <w:shd w:val="clear" w:color="auto" w:fill="FFFFFF"/>
      <w:suppressAutoHyphens/>
      <w:spacing w:after="24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2017-01-31T04:04:00Z</dcterms:created>
  <dcterms:modified xsi:type="dcterms:W3CDTF">2026-01-12T07:23:00Z</dcterms:modified>
</cp:coreProperties>
</file>