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7E" w:rsidRDefault="0093703F">
      <w:pPr>
        <w:pStyle w:val="10"/>
        <w:framePr w:w="9446" w:h="337" w:hRule="exact" w:wrap="none" w:vAnchor="page" w:hAnchor="page" w:x="1585" w:y="664"/>
        <w:shd w:val="clear" w:color="auto" w:fill="auto"/>
        <w:spacing w:after="0" w:line="280" w:lineRule="exact"/>
        <w:ind w:right="360"/>
      </w:pPr>
      <w:bookmarkStart w:id="0" w:name="bookmark0"/>
      <w:r>
        <w:t>ЗАКЛЮЧЕНИЕ</w:t>
      </w:r>
      <w:bookmarkEnd w:id="0"/>
    </w:p>
    <w:p w:rsidR="003A117E" w:rsidRDefault="0093703F">
      <w:pPr>
        <w:pStyle w:val="20"/>
        <w:framePr w:w="9446" w:h="14159" w:hRule="exact" w:wrap="none" w:vAnchor="page" w:hAnchor="page" w:x="1585" w:y="1283"/>
        <w:shd w:val="clear" w:color="auto" w:fill="auto"/>
        <w:spacing w:before="0"/>
        <w:ind w:left="20"/>
      </w:pPr>
      <w:r>
        <w:t>Об оценке фактического воздействия постановления администрации</w:t>
      </w:r>
      <w:r>
        <w:br/>
        <w:t>Карталинского муниципального района 16.04.2024 года № 501 «Об</w:t>
      </w:r>
      <w:r>
        <w:br/>
        <w:t>утверждении административного регламента предоставления муниципальной</w:t>
      </w:r>
      <w:r>
        <w:br/>
        <w:t xml:space="preserve">услуги «Согласование проведения переустройства и </w:t>
      </w:r>
      <w:r>
        <w:t>(или) перепланировки</w:t>
      </w:r>
      <w:r>
        <w:br/>
        <w:t>помещения в многоквартирном доме», с изменениями от 01.07.2024 г. № 820</w:t>
      </w:r>
    </w:p>
    <w:p w:rsidR="003A117E" w:rsidRDefault="004F3F41" w:rsidP="004F3F41">
      <w:pPr>
        <w:pStyle w:val="20"/>
        <w:framePr w:w="9446" w:h="14159" w:hRule="exact" w:wrap="none" w:vAnchor="page" w:hAnchor="page" w:x="1585" w:y="1283"/>
        <w:shd w:val="clear" w:color="auto" w:fill="auto"/>
        <w:tabs>
          <w:tab w:val="left" w:pos="5352"/>
        </w:tabs>
        <w:spacing w:before="0"/>
        <w:jc w:val="left"/>
      </w:pPr>
      <w:r>
        <w:t xml:space="preserve">       16.05.2025 год</w:t>
      </w:r>
    </w:p>
    <w:p w:rsidR="003A117E" w:rsidRDefault="0093703F">
      <w:pPr>
        <w:pStyle w:val="20"/>
        <w:framePr w:w="9446" w:h="14159" w:hRule="exact" w:wrap="none" w:vAnchor="page" w:hAnchor="page" w:x="1585" w:y="1283"/>
        <w:shd w:val="clear" w:color="auto" w:fill="auto"/>
        <w:spacing w:before="0" w:line="322" w:lineRule="exact"/>
        <w:ind w:firstLine="480"/>
        <w:jc w:val="both"/>
      </w:pPr>
      <w:r>
        <w:t>Администрацией Карталинского муниципального района отделом экономики проведена экспертиза оценки фактического воздействия постановления администрации Карталинск</w:t>
      </w:r>
      <w:r>
        <w:t>ого муниципального района</w:t>
      </w:r>
    </w:p>
    <w:p w:rsidR="003A117E" w:rsidRDefault="0093703F">
      <w:pPr>
        <w:pStyle w:val="20"/>
        <w:framePr w:w="9446" w:h="14159" w:hRule="exact" w:wrap="none" w:vAnchor="page" w:hAnchor="page" w:x="1585" w:y="1283"/>
        <w:numPr>
          <w:ilvl w:val="0"/>
          <w:numId w:val="2"/>
        </w:numPr>
        <w:shd w:val="clear" w:color="auto" w:fill="auto"/>
        <w:tabs>
          <w:tab w:val="left" w:pos="1402"/>
        </w:tabs>
        <w:spacing w:before="0" w:after="333" w:line="322" w:lineRule="exact"/>
        <w:jc w:val="both"/>
      </w:pPr>
      <w:r>
        <w:t>года № 501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доме», с изменениями от 01.07.2024 г. № 820.</w:t>
      </w:r>
    </w:p>
    <w:p w:rsidR="003A117E" w:rsidRDefault="0093703F">
      <w:pPr>
        <w:pStyle w:val="20"/>
        <w:framePr w:w="9446" w:h="14159" w:hRule="exact" w:wrap="none" w:vAnchor="page" w:hAnchor="page" w:x="1585" w:y="1283"/>
        <w:shd w:val="clear" w:color="auto" w:fill="auto"/>
        <w:spacing w:before="0" w:after="207" w:line="280" w:lineRule="exact"/>
        <w:ind w:firstLine="480"/>
        <w:jc w:val="both"/>
      </w:pPr>
      <w:r>
        <w:t>По</w:t>
      </w:r>
      <w:r>
        <w:t xml:space="preserve"> результатам экспертизы установлено следующее:</w:t>
      </w:r>
    </w:p>
    <w:p w:rsidR="003A117E" w:rsidRDefault="0093703F">
      <w:pPr>
        <w:pStyle w:val="20"/>
        <w:framePr w:w="9446" w:h="14159" w:hRule="exact" w:wrap="none" w:vAnchor="page" w:hAnchor="page" w:x="1585" w:y="1283"/>
        <w:numPr>
          <w:ilvl w:val="0"/>
          <w:numId w:val="3"/>
        </w:numPr>
        <w:shd w:val="clear" w:color="auto" w:fill="auto"/>
        <w:tabs>
          <w:tab w:val="left" w:pos="312"/>
        </w:tabs>
        <w:spacing w:before="0" w:after="304" w:line="280" w:lineRule="exact"/>
        <w:jc w:val="both"/>
      </w:pPr>
      <w:r>
        <w:t>Постановление подготовлено в соответствии:</w:t>
      </w:r>
    </w:p>
    <w:p w:rsidR="003A117E" w:rsidRDefault="0093703F">
      <w:pPr>
        <w:pStyle w:val="20"/>
        <w:framePr w:w="9446" w:h="14159" w:hRule="exact" w:wrap="none" w:vAnchor="page" w:hAnchor="page" w:x="1585" w:y="1283"/>
        <w:numPr>
          <w:ilvl w:val="0"/>
          <w:numId w:val="4"/>
        </w:numPr>
        <w:shd w:val="clear" w:color="auto" w:fill="auto"/>
        <w:tabs>
          <w:tab w:val="left" w:pos="1107"/>
        </w:tabs>
        <w:spacing w:before="0" w:line="322" w:lineRule="exact"/>
        <w:ind w:firstLine="780"/>
        <w:jc w:val="both"/>
      </w:pPr>
      <w:r>
        <w:t>Жилищный кодекс Российской Федерации от 29.12.2004 года № 188-ФЗ;</w:t>
      </w:r>
    </w:p>
    <w:p w:rsidR="003A117E" w:rsidRDefault="0093703F">
      <w:pPr>
        <w:pStyle w:val="20"/>
        <w:framePr w:w="9446" w:h="14159" w:hRule="exact" w:wrap="none" w:vAnchor="page" w:hAnchor="page" w:x="1585" w:y="1283"/>
        <w:numPr>
          <w:ilvl w:val="0"/>
          <w:numId w:val="4"/>
        </w:numPr>
        <w:shd w:val="clear" w:color="auto" w:fill="auto"/>
        <w:tabs>
          <w:tab w:val="left" w:pos="1107"/>
        </w:tabs>
        <w:spacing w:before="0" w:line="322" w:lineRule="exact"/>
        <w:ind w:firstLine="780"/>
        <w:jc w:val="both"/>
      </w:pPr>
      <w:r>
        <w:t>Гражданский кодекс Российской Федерации от 30.11.1994 года № 51-ФЗ;</w:t>
      </w:r>
    </w:p>
    <w:p w:rsidR="003A117E" w:rsidRDefault="0093703F">
      <w:pPr>
        <w:pStyle w:val="20"/>
        <w:framePr w:w="9446" w:h="14159" w:hRule="exact" w:wrap="none" w:vAnchor="page" w:hAnchor="page" w:x="1585" w:y="1283"/>
        <w:numPr>
          <w:ilvl w:val="0"/>
          <w:numId w:val="4"/>
        </w:numPr>
        <w:shd w:val="clear" w:color="auto" w:fill="auto"/>
        <w:tabs>
          <w:tab w:val="left" w:pos="1107"/>
        </w:tabs>
        <w:spacing w:before="0" w:line="322" w:lineRule="exact"/>
        <w:ind w:firstLine="780"/>
        <w:jc w:val="both"/>
      </w:pPr>
      <w:r>
        <w:t xml:space="preserve">Федеральный закон от 06.10.2003 </w:t>
      </w:r>
      <w:r>
        <w:t>года № 131-ФЗ «Об общих принципах организации местного самоуправления в Российской Федерации»;</w:t>
      </w:r>
    </w:p>
    <w:p w:rsidR="003A117E" w:rsidRDefault="0093703F">
      <w:pPr>
        <w:pStyle w:val="20"/>
        <w:framePr w:w="9446" w:h="14159" w:hRule="exact" w:wrap="none" w:vAnchor="page" w:hAnchor="page" w:x="1585" w:y="1283"/>
        <w:numPr>
          <w:ilvl w:val="0"/>
          <w:numId w:val="4"/>
        </w:numPr>
        <w:shd w:val="clear" w:color="auto" w:fill="auto"/>
        <w:tabs>
          <w:tab w:val="left" w:pos="1107"/>
        </w:tabs>
        <w:spacing w:before="0" w:line="322" w:lineRule="exact"/>
        <w:ind w:firstLine="780"/>
        <w:jc w:val="both"/>
      </w:pPr>
      <w:r>
        <w:t>Федеральный закон от 27.07.2010 года № 210-ФЗ «Об организации предоставления государственных и муниципальных услуг»;</w:t>
      </w:r>
    </w:p>
    <w:p w:rsidR="003A117E" w:rsidRDefault="0093703F">
      <w:pPr>
        <w:pStyle w:val="20"/>
        <w:framePr w:w="9446" w:h="14159" w:hRule="exact" w:wrap="none" w:vAnchor="page" w:hAnchor="page" w:x="1585" w:y="1283"/>
        <w:numPr>
          <w:ilvl w:val="0"/>
          <w:numId w:val="4"/>
        </w:numPr>
        <w:shd w:val="clear" w:color="auto" w:fill="auto"/>
        <w:tabs>
          <w:tab w:val="left" w:pos="1107"/>
        </w:tabs>
        <w:spacing w:before="0" w:line="322" w:lineRule="exact"/>
        <w:ind w:firstLine="780"/>
        <w:jc w:val="both"/>
      </w:pPr>
      <w:r>
        <w:t>Федеральный закон от 27.07.2006 года № 152-Ф</w:t>
      </w:r>
      <w:r>
        <w:t>З «О персональных данных»;</w:t>
      </w:r>
    </w:p>
    <w:p w:rsidR="003A117E" w:rsidRDefault="0093703F">
      <w:pPr>
        <w:pStyle w:val="20"/>
        <w:framePr w:w="9446" w:h="14159" w:hRule="exact" w:wrap="none" w:vAnchor="page" w:hAnchor="page" w:x="1585" w:y="1283"/>
        <w:numPr>
          <w:ilvl w:val="0"/>
          <w:numId w:val="4"/>
        </w:numPr>
        <w:shd w:val="clear" w:color="auto" w:fill="auto"/>
        <w:tabs>
          <w:tab w:val="left" w:pos="1107"/>
        </w:tabs>
        <w:spacing w:before="0" w:line="322" w:lineRule="exact"/>
        <w:ind w:firstLine="780"/>
        <w:jc w:val="both"/>
      </w:pPr>
      <w:r>
        <w:t>Федеральный закон от 02.05.2006 года № 59-ФЗ «О порядке рассмотрения обращений граждан Российской Федерации»;</w:t>
      </w:r>
    </w:p>
    <w:p w:rsidR="003A117E" w:rsidRDefault="0093703F">
      <w:pPr>
        <w:pStyle w:val="20"/>
        <w:framePr w:w="9446" w:h="14159" w:hRule="exact" w:wrap="none" w:vAnchor="page" w:hAnchor="page" w:x="1585" w:y="1283"/>
        <w:numPr>
          <w:ilvl w:val="0"/>
          <w:numId w:val="4"/>
        </w:numPr>
        <w:shd w:val="clear" w:color="auto" w:fill="auto"/>
        <w:tabs>
          <w:tab w:val="left" w:pos="1107"/>
        </w:tabs>
        <w:spacing w:before="0" w:line="322" w:lineRule="exact"/>
        <w:ind w:firstLine="780"/>
        <w:jc w:val="both"/>
      </w:pPr>
      <w:r>
        <w:t>Приказ Министерства строительства и жилищно-коммунального хозяйства Российской Федерации от 4 апреля 2024 года № 240/пр</w:t>
      </w:r>
      <w:r>
        <w:t xml:space="preserve">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</w:t>
      </w:r>
      <w:r>
        <w:t>оквартирном доме";</w:t>
      </w:r>
    </w:p>
    <w:p w:rsidR="003A117E" w:rsidRDefault="0093703F">
      <w:pPr>
        <w:pStyle w:val="20"/>
        <w:framePr w:w="9446" w:h="14159" w:hRule="exact" w:wrap="none" w:vAnchor="page" w:hAnchor="page" w:x="1585" w:y="1283"/>
        <w:numPr>
          <w:ilvl w:val="0"/>
          <w:numId w:val="4"/>
        </w:numPr>
        <w:shd w:val="clear" w:color="auto" w:fill="auto"/>
        <w:tabs>
          <w:tab w:val="left" w:pos="1155"/>
        </w:tabs>
        <w:spacing w:before="0" w:line="322" w:lineRule="exact"/>
        <w:ind w:firstLine="780"/>
        <w:jc w:val="both"/>
      </w:pPr>
      <w:r>
        <w:t>Постановление Правительства Российской Федерации от 20.07.2021</w:t>
      </w:r>
    </w:p>
    <w:p w:rsidR="003A117E" w:rsidRDefault="0093703F">
      <w:pPr>
        <w:pStyle w:val="20"/>
        <w:framePr w:w="9446" w:h="14159" w:hRule="exact" w:wrap="none" w:vAnchor="page" w:hAnchor="page" w:x="1585" w:y="1283"/>
        <w:shd w:val="clear" w:color="auto" w:fill="auto"/>
        <w:tabs>
          <w:tab w:val="left" w:pos="1373"/>
        </w:tabs>
        <w:spacing w:before="0" w:line="322" w:lineRule="exact"/>
        <w:jc w:val="both"/>
      </w:pPr>
      <w:r>
        <w:t>года №</w:t>
      </w:r>
      <w:r>
        <w:tab/>
        <w:t>1228 «Об утверждении Правил разработки и утверждения</w:t>
      </w:r>
    </w:p>
    <w:p w:rsidR="003A117E" w:rsidRDefault="0093703F">
      <w:pPr>
        <w:pStyle w:val="20"/>
        <w:framePr w:w="9446" w:h="14159" w:hRule="exact" w:wrap="none" w:vAnchor="page" w:hAnchor="page" w:x="1585" w:y="1283"/>
        <w:shd w:val="clear" w:color="auto" w:fill="auto"/>
        <w:spacing w:before="0" w:line="322" w:lineRule="exact"/>
        <w:jc w:val="both"/>
      </w:pPr>
      <w:r>
        <w:t xml:space="preserve">административных регламентов предоставления государственных услуг, о внесении изменений в некоторые акты </w:t>
      </w:r>
      <w:r>
        <w:t>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3A117E" w:rsidRDefault="003A117E">
      <w:pPr>
        <w:rPr>
          <w:sz w:val="2"/>
          <w:szCs w:val="2"/>
        </w:rPr>
        <w:sectPr w:rsidR="003A11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117E" w:rsidRDefault="0093703F">
      <w:pPr>
        <w:pStyle w:val="20"/>
        <w:framePr w:w="9437" w:h="9413" w:hRule="exact" w:wrap="none" w:vAnchor="page" w:hAnchor="page" w:x="1590" w:y="1207"/>
        <w:numPr>
          <w:ilvl w:val="0"/>
          <w:numId w:val="3"/>
        </w:numPr>
        <w:shd w:val="clear" w:color="auto" w:fill="auto"/>
        <w:tabs>
          <w:tab w:val="left" w:pos="835"/>
        </w:tabs>
        <w:spacing w:before="0" w:line="322" w:lineRule="exact"/>
        <w:jc w:val="both"/>
      </w:pPr>
      <w:r>
        <w:lastRenderedPageBreak/>
        <w:t>Представленный Отчет об оценки фактического воздействия постановления администрации Карта</w:t>
      </w:r>
      <w:r>
        <w:t>линского муниципального района</w:t>
      </w:r>
    </w:p>
    <w:p w:rsidR="003A117E" w:rsidRDefault="0093703F">
      <w:pPr>
        <w:pStyle w:val="20"/>
        <w:framePr w:w="9437" w:h="9413" w:hRule="exact" w:wrap="none" w:vAnchor="page" w:hAnchor="page" w:x="1590" w:y="1207"/>
        <w:numPr>
          <w:ilvl w:val="0"/>
          <w:numId w:val="5"/>
        </w:numPr>
        <w:shd w:val="clear" w:color="auto" w:fill="auto"/>
        <w:tabs>
          <w:tab w:val="left" w:pos="1421"/>
        </w:tabs>
        <w:spacing w:before="0" w:after="300"/>
        <w:jc w:val="both"/>
      </w:pPr>
      <w:r>
        <w:t>года № 501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доме», с изменениями от 01.07.2024 г. № 82</w:t>
      </w:r>
      <w:r>
        <w:t>0 соответствует требованиям:</w:t>
      </w:r>
    </w:p>
    <w:p w:rsidR="003A117E" w:rsidRDefault="0093703F">
      <w:pPr>
        <w:pStyle w:val="20"/>
        <w:framePr w:w="9437" w:h="9413" w:hRule="exact" w:wrap="none" w:vAnchor="page" w:hAnchor="page" w:x="1590" w:y="1207"/>
        <w:shd w:val="clear" w:color="auto" w:fill="auto"/>
        <w:spacing w:before="0" w:after="296"/>
        <w:ind w:firstLine="760"/>
        <w:jc w:val="both"/>
      </w:pPr>
      <w:r>
        <w:t>- Закона Челябинской области от 24.04.2014 года № 684-30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</w:t>
      </w:r>
      <w:r>
        <w:t>твления предпринимательской и инвестиционной деятельности».</w:t>
      </w:r>
    </w:p>
    <w:p w:rsidR="003A117E" w:rsidRDefault="0093703F">
      <w:pPr>
        <w:pStyle w:val="20"/>
        <w:framePr w:w="9437" w:h="9413" w:hRule="exact" w:wrap="none" w:vAnchor="page" w:hAnchor="page" w:x="1590" w:y="1207"/>
        <w:shd w:val="clear" w:color="auto" w:fill="auto"/>
        <w:spacing w:before="0" w:after="300" w:line="322" w:lineRule="exact"/>
        <w:ind w:firstLine="760"/>
        <w:jc w:val="both"/>
      </w:pPr>
      <w:r>
        <w:t xml:space="preserve">-Постановление администрации Карталинского муниципального района от 08.09.2015 года № 787 «О проведении оценки регулирующего воздействия муниципальных нормативных правовых актов и экспертизы </w:t>
      </w:r>
      <w:r>
        <w:t>муниципальных нормативных правовых актов администрации Карталинского муниципального района, затрагивающих вопросы осуществления предпринимательской и (или) инвестиционной деятельности» (с изменениями от 14.12.2016 года № 771, от 14.07.2017 года № 563, от 1</w:t>
      </w:r>
      <w:r>
        <w:t>8.05.2022г. № 462, от 18.05.2022г. № 462).</w:t>
      </w:r>
    </w:p>
    <w:p w:rsidR="003A117E" w:rsidRDefault="0093703F">
      <w:pPr>
        <w:pStyle w:val="20"/>
        <w:framePr w:w="9437" w:h="9413" w:hRule="exact" w:wrap="none" w:vAnchor="page" w:hAnchor="page" w:x="1590" w:y="1207"/>
        <w:numPr>
          <w:ilvl w:val="0"/>
          <w:numId w:val="3"/>
        </w:numPr>
        <w:shd w:val="clear" w:color="auto" w:fill="auto"/>
        <w:tabs>
          <w:tab w:val="left" w:pos="422"/>
        </w:tabs>
        <w:spacing w:before="0" w:line="322" w:lineRule="exact"/>
        <w:jc w:val="both"/>
      </w:pPr>
      <w:r>
        <w:t>По результатам проведенной экспертизы считаем возможным дать положительное заключение на отчет об оценки фактического воздействия постановления администрации Карталинского муниципального района</w:t>
      </w:r>
    </w:p>
    <w:p w:rsidR="003A117E" w:rsidRDefault="0093703F">
      <w:pPr>
        <w:pStyle w:val="20"/>
        <w:framePr w:w="9437" w:h="9413" w:hRule="exact" w:wrap="none" w:vAnchor="page" w:hAnchor="page" w:x="1590" w:y="1207"/>
        <w:numPr>
          <w:ilvl w:val="0"/>
          <w:numId w:val="6"/>
        </w:numPr>
        <w:shd w:val="clear" w:color="auto" w:fill="auto"/>
        <w:tabs>
          <w:tab w:val="left" w:pos="1421"/>
        </w:tabs>
        <w:spacing w:before="0" w:line="326" w:lineRule="exact"/>
        <w:jc w:val="both"/>
      </w:pPr>
      <w:r>
        <w:t>года № 501 «Об утве</w:t>
      </w:r>
      <w:r>
        <w:t>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доме», с изменениями от 01.07.2024 г. № 820.</w:t>
      </w:r>
    </w:p>
    <w:p w:rsidR="003A117E" w:rsidRDefault="0093703F">
      <w:pPr>
        <w:framePr w:wrap="none" w:vAnchor="page" w:hAnchor="page" w:x="7119" w:y="11918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69pt">
            <v:imagedata r:id="rId7" r:href="rId8"/>
          </v:shape>
        </w:pict>
      </w:r>
    </w:p>
    <w:p w:rsidR="003A117E" w:rsidRDefault="0093703F">
      <w:pPr>
        <w:pStyle w:val="20"/>
        <w:framePr w:w="5486" w:h="705" w:hRule="exact" w:wrap="none" w:vAnchor="page" w:hAnchor="page" w:x="1642" w:y="12040"/>
        <w:shd w:val="clear" w:color="auto" w:fill="auto"/>
        <w:spacing w:before="0" w:line="322" w:lineRule="exact"/>
        <w:ind w:right="9"/>
        <w:jc w:val="both"/>
      </w:pPr>
      <w:r>
        <w:t>Начальник отдела экономики администрации</w:t>
      </w:r>
      <w:r>
        <w:br/>
        <w:t>Карталинского муниципального района</w:t>
      </w:r>
    </w:p>
    <w:p w:rsidR="003A117E" w:rsidRDefault="0093703F">
      <w:pPr>
        <w:pStyle w:val="20"/>
        <w:framePr w:wrap="none" w:vAnchor="page" w:hAnchor="page" w:x="8914" w:y="12385"/>
        <w:shd w:val="clear" w:color="auto" w:fill="auto"/>
        <w:spacing w:before="0" w:line="280" w:lineRule="exact"/>
        <w:jc w:val="left"/>
      </w:pPr>
      <w:r>
        <w:t>М.П. Коломиец</w:t>
      </w:r>
    </w:p>
    <w:p w:rsidR="003A117E" w:rsidRDefault="003A117E">
      <w:pPr>
        <w:rPr>
          <w:sz w:val="2"/>
          <w:szCs w:val="2"/>
        </w:rPr>
      </w:pPr>
    </w:p>
    <w:sectPr w:rsidR="003A117E" w:rsidSect="003A117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03F" w:rsidRDefault="0093703F" w:rsidP="003A117E">
      <w:r>
        <w:separator/>
      </w:r>
    </w:p>
  </w:endnote>
  <w:endnote w:type="continuationSeparator" w:id="1">
    <w:p w:rsidR="0093703F" w:rsidRDefault="0093703F" w:rsidP="003A1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03F" w:rsidRDefault="0093703F"/>
  </w:footnote>
  <w:footnote w:type="continuationSeparator" w:id="1">
    <w:p w:rsidR="0093703F" w:rsidRDefault="009370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1821"/>
    <w:multiLevelType w:val="multilevel"/>
    <w:tmpl w:val="DB5853FC"/>
    <w:lvl w:ilvl="0">
      <w:start w:val="2024"/>
      <w:numFmt w:val="decimal"/>
      <w:lvlText w:val="1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696058"/>
    <w:multiLevelType w:val="multilevel"/>
    <w:tmpl w:val="BA944CFE"/>
    <w:lvl w:ilvl="0">
      <w:start w:val="2024"/>
      <w:numFmt w:val="decimal"/>
      <w:lvlText w:val="1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9327E9"/>
    <w:multiLevelType w:val="multilevel"/>
    <w:tmpl w:val="A7587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F41F75"/>
    <w:multiLevelType w:val="multilevel"/>
    <w:tmpl w:val="FFE0D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AC33F2"/>
    <w:multiLevelType w:val="multilevel"/>
    <w:tmpl w:val="1A04691A"/>
    <w:lvl w:ilvl="0">
      <w:start w:val="2024"/>
      <w:numFmt w:val="decimal"/>
      <w:lvlText w:val="1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372FDD"/>
    <w:multiLevelType w:val="multilevel"/>
    <w:tmpl w:val="B366F776"/>
    <w:lvl w:ilvl="0">
      <w:start w:val="2024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A117E"/>
    <w:rsid w:val="003A117E"/>
    <w:rsid w:val="004F3F41"/>
    <w:rsid w:val="0093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11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117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A11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A1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3A117E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3A117E"/>
    <w:pPr>
      <w:shd w:val="clear" w:color="auto" w:fill="FFFFFF"/>
      <w:spacing w:before="4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3394</Characters>
  <Application>Microsoft Office Word</Application>
  <DocSecurity>0</DocSecurity>
  <Lines>28</Lines>
  <Paragraphs>7</Paragraphs>
  <ScaleCrop>false</ScaleCrop>
  <Company>USN Team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</cp:revision>
  <dcterms:created xsi:type="dcterms:W3CDTF">2026-02-11T08:41:00Z</dcterms:created>
  <dcterms:modified xsi:type="dcterms:W3CDTF">2026-02-11T08:44:00Z</dcterms:modified>
</cp:coreProperties>
</file>